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657" w:rsidRPr="00CB26CA" w:rsidRDefault="003A5657" w:rsidP="003A5657">
      <w:pPr>
        <w:pStyle w:val="Header"/>
      </w:pPr>
      <w:r>
        <w:t>Yes/No Questions with BE/Helping verbs</w:t>
      </w:r>
    </w:p>
    <w:p w:rsidR="003A5657" w:rsidRPr="001E2F77" w:rsidRDefault="003A5657" w:rsidP="003A5657">
      <w:pPr>
        <w:contextualSpacing/>
        <w:rPr>
          <w:b/>
          <w:sz w:val="44"/>
        </w:rPr>
      </w:pPr>
      <w:r w:rsidRPr="001E2F77">
        <w:rPr>
          <w:b/>
          <w:sz w:val="44"/>
        </w:rPr>
        <w:t xml:space="preserve">“Wallace </w:t>
      </w:r>
      <w:r>
        <w:rPr>
          <w:b/>
          <w:sz w:val="44"/>
        </w:rPr>
        <w:t>&amp;</w:t>
      </w:r>
      <w:r w:rsidRPr="001E2F77">
        <w:rPr>
          <w:b/>
          <w:sz w:val="44"/>
        </w:rPr>
        <w:t xml:space="preserve"> </w:t>
      </w:r>
      <w:proofErr w:type="spellStart"/>
      <w:r w:rsidRPr="001E2F77">
        <w:rPr>
          <w:b/>
          <w:sz w:val="44"/>
        </w:rPr>
        <w:t>Gromit</w:t>
      </w:r>
      <w:proofErr w:type="spellEnd"/>
      <w:r w:rsidRPr="001E2F77">
        <w:rPr>
          <w:b/>
          <w:sz w:val="44"/>
        </w:rPr>
        <w:t>”</w:t>
      </w:r>
    </w:p>
    <w:p w:rsidR="003A5657" w:rsidRDefault="003A5657" w:rsidP="003A5657">
      <w:pPr>
        <w:contextualSpacing/>
      </w:pPr>
      <w:r>
        <w:rPr>
          <w:b/>
          <w:noProof/>
        </w:rPr>
        <w:drawing>
          <wp:inline distT="0" distB="0" distL="0" distR="0">
            <wp:extent cx="2540000" cy="1968500"/>
            <wp:effectExtent l="25400" t="0" r="0" b="0"/>
            <wp:docPr id="2" name="Picture 0" descr="grom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mit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196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5657" w:rsidRDefault="003A5657" w:rsidP="003A5657">
      <w:pPr>
        <w:contextualSpacing/>
      </w:pPr>
    </w:p>
    <w:p w:rsidR="003A5657" w:rsidRDefault="003A5657" w:rsidP="003A5657">
      <w:pPr>
        <w:contextualSpacing/>
      </w:pPr>
      <w:r>
        <w:t>Do you see the following items?</w:t>
      </w:r>
    </w:p>
    <w:p w:rsidR="003A5657" w:rsidRPr="003B5FBF" w:rsidRDefault="003A5657" w:rsidP="003A5657">
      <w:pPr>
        <w:contextualSpacing/>
        <w:rPr>
          <w:sz w:val="16"/>
        </w:rPr>
      </w:pPr>
    </w:p>
    <w:p w:rsidR="003A5657" w:rsidRPr="00CB26CA" w:rsidRDefault="003A5657" w:rsidP="003A5657">
      <w:pPr>
        <w:contextualSpacing/>
        <w:rPr>
          <w:rFonts w:ascii="Arial" w:hAnsi="Arial"/>
          <w:i/>
        </w:rPr>
      </w:pPr>
      <w:r w:rsidRPr="00CB26CA">
        <w:rPr>
          <w:rFonts w:ascii="Arial" w:hAnsi="Arial"/>
          <w:i/>
        </w:rPr>
        <w:t>There is a…</w:t>
      </w:r>
    </w:p>
    <w:p w:rsidR="003A5657" w:rsidRDefault="003A5657" w:rsidP="003A5657">
      <w:pPr>
        <w:contextualSpacing/>
      </w:pPr>
      <w:r>
        <w:t xml:space="preserve">1. </w:t>
      </w:r>
      <w:r>
        <w:sym w:font="Webdings" w:char="F063"/>
      </w:r>
      <w:r>
        <w:t xml:space="preserve">  dog drinking tea</w:t>
      </w:r>
    </w:p>
    <w:p w:rsidR="003A5657" w:rsidRDefault="003A5657" w:rsidP="003A5657">
      <w:pPr>
        <w:contextualSpacing/>
      </w:pPr>
      <w:r>
        <w:t xml:space="preserve">2. </w:t>
      </w:r>
      <w:r>
        <w:sym w:font="Webdings" w:char="F063"/>
      </w:r>
      <w:r>
        <w:t xml:space="preserve">  calendar</w:t>
      </w:r>
    </w:p>
    <w:p w:rsidR="003A5657" w:rsidRDefault="003A5657" w:rsidP="003A5657">
      <w:pPr>
        <w:contextualSpacing/>
      </w:pPr>
      <w:r>
        <w:t xml:space="preserve">3. </w:t>
      </w:r>
      <w:r>
        <w:sym w:font="Webdings" w:char="F063"/>
      </w:r>
      <w:r>
        <w:t xml:space="preserve">  bowl of fruit</w:t>
      </w:r>
    </w:p>
    <w:p w:rsidR="003A5657" w:rsidRDefault="003A5657" w:rsidP="003A5657">
      <w:pPr>
        <w:contextualSpacing/>
      </w:pPr>
      <w:r>
        <w:t xml:space="preserve">4. </w:t>
      </w:r>
      <w:r>
        <w:sym w:font="Webdings" w:char="F063"/>
      </w:r>
      <w:r>
        <w:t xml:space="preserve">  mailman</w:t>
      </w:r>
    </w:p>
    <w:p w:rsidR="003A5657" w:rsidRDefault="003A5657" w:rsidP="003A5657">
      <w:pPr>
        <w:contextualSpacing/>
      </w:pPr>
      <w:r>
        <w:t xml:space="preserve">5. </w:t>
      </w:r>
      <w:r>
        <w:sym w:font="Webdings" w:char="F063"/>
      </w:r>
      <w:r>
        <w:t xml:space="preserve">  blinking red light</w:t>
      </w:r>
    </w:p>
    <w:p w:rsidR="003A5657" w:rsidRDefault="003A5657" w:rsidP="003A5657">
      <w:pPr>
        <w:contextualSpacing/>
      </w:pPr>
      <w:r>
        <w:t xml:space="preserve">6. </w:t>
      </w:r>
      <w:r>
        <w:sym w:font="Webdings" w:char="F063"/>
      </w:r>
      <w:r>
        <w:t xml:space="preserve">  machine that brushes the man’s teeth</w:t>
      </w:r>
    </w:p>
    <w:p w:rsidR="003A5657" w:rsidRDefault="003A5657" w:rsidP="003A5657">
      <w:pPr>
        <w:contextualSpacing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462"/>
        <w:gridCol w:w="8394"/>
      </w:tblGrid>
      <w:tr w:rsidR="003A5657">
        <w:trPr>
          <w:trHeight w:val="360"/>
        </w:trPr>
        <w:tc>
          <w:tcPr>
            <w:tcW w:w="468" w:type="dxa"/>
          </w:tcPr>
          <w:p w:rsidR="003A5657" w:rsidRDefault="003A5657" w:rsidP="00D30329">
            <w:pPr>
              <w:contextualSpacing/>
            </w:pPr>
            <w:r>
              <w:t>1.</w:t>
            </w:r>
          </w:p>
        </w:tc>
        <w:tc>
          <w:tcPr>
            <w:tcW w:w="9108" w:type="dxa"/>
            <w:tcBorders>
              <w:bottom w:val="single" w:sz="4" w:space="0" w:color="000000" w:themeColor="text1"/>
            </w:tcBorders>
          </w:tcPr>
          <w:p w:rsidR="003A5657" w:rsidRPr="00AB5720" w:rsidRDefault="003A5657" w:rsidP="00D30329">
            <w:pPr>
              <w:contextualSpacing/>
            </w:pPr>
            <w:r w:rsidRPr="00AB5720">
              <w:t xml:space="preserve">Q: </w:t>
            </w:r>
            <w:r w:rsidRPr="00AB5720">
              <w:rPr>
                <w:rFonts w:ascii="Arial" w:hAnsi="Arial"/>
                <w:i/>
              </w:rPr>
              <w:t>Is there a dog drinking tea?</w:t>
            </w:r>
            <w:r w:rsidRPr="00AB5720">
              <w:rPr>
                <w:rFonts w:ascii="Handwriting - Dakota" w:hAnsi="Handwriting - Dakota"/>
              </w:rPr>
              <w:tab/>
            </w:r>
          </w:p>
        </w:tc>
      </w:tr>
      <w:tr w:rsidR="003A5657">
        <w:trPr>
          <w:trHeight w:val="360"/>
        </w:trPr>
        <w:tc>
          <w:tcPr>
            <w:tcW w:w="468" w:type="dxa"/>
          </w:tcPr>
          <w:p w:rsidR="003A5657" w:rsidRDefault="003A5657" w:rsidP="00D30329">
            <w:pPr>
              <w:contextualSpacing/>
            </w:pPr>
          </w:p>
        </w:tc>
        <w:tc>
          <w:tcPr>
            <w:tcW w:w="910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A5657" w:rsidRPr="00AB5720" w:rsidRDefault="003A5657" w:rsidP="00D30329">
            <w:pPr>
              <w:contextualSpacing/>
            </w:pPr>
            <w:r w:rsidRPr="00AB5720">
              <w:t xml:space="preserve">A: </w:t>
            </w:r>
            <w:r w:rsidRPr="00AB5720">
              <w:rPr>
                <w:rFonts w:ascii="Arial" w:hAnsi="Arial"/>
                <w:i/>
              </w:rPr>
              <w:t>Yes, there is.</w:t>
            </w:r>
          </w:p>
        </w:tc>
      </w:tr>
      <w:tr w:rsidR="003A5657">
        <w:trPr>
          <w:trHeight w:val="360"/>
        </w:trPr>
        <w:tc>
          <w:tcPr>
            <w:tcW w:w="468" w:type="dxa"/>
          </w:tcPr>
          <w:p w:rsidR="003A5657" w:rsidRDefault="003A5657" w:rsidP="00D30329">
            <w:pPr>
              <w:contextualSpacing/>
            </w:pPr>
            <w:r>
              <w:t>2.</w:t>
            </w:r>
          </w:p>
        </w:tc>
        <w:tc>
          <w:tcPr>
            <w:tcW w:w="910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A5657" w:rsidRDefault="003A5657" w:rsidP="00D30329">
            <w:pPr>
              <w:contextualSpacing/>
            </w:pPr>
          </w:p>
        </w:tc>
      </w:tr>
      <w:tr w:rsidR="003A5657">
        <w:trPr>
          <w:trHeight w:val="360"/>
        </w:trPr>
        <w:tc>
          <w:tcPr>
            <w:tcW w:w="468" w:type="dxa"/>
          </w:tcPr>
          <w:p w:rsidR="003A5657" w:rsidRDefault="003A5657" w:rsidP="00D30329">
            <w:pPr>
              <w:contextualSpacing/>
            </w:pPr>
          </w:p>
        </w:tc>
        <w:tc>
          <w:tcPr>
            <w:tcW w:w="910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A5657" w:rsidRDefault="003A5657" w:rsidP="00D30329">
            <w:pPr>
              <w:contextualSpacing/>
            </w:pPr>
          </w:p>
        </w:tc>
      </w:tr>
      <w:tr w:rsidR="003A5657">
        <w:trPr>
          <w:trHeight w:val="360"/>
        </w:trPr>
        <w:tc>
          <w:tcPr>
            <w:tcW w:w="468" w:type="dxa"/>
          </w:tcPr>
          <w:p w:rsidR="003A5657" w:rsidRDefault="003A5657" w:rsidP="00D30329">
            <w:pPr>
              <w:contextualSpacing/>
            </w:pPr>
            <w:r>
              <w:t>3.</w:t>
            </w:r>
          </w:p>
        </w:tc>
        <w:tc>
          <w:tcPr>
            <w:tcW w:w="910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A5657" w:rsidRDefault="003A5657" w:rsidP="00D30329">
            <w:pPr>
              <w:contextualSpacing/>
            </w:pPr>
          </w:p>
        </w:tc>
      </w:tr>
      <w:tr w:rsidR="003A5657">
        <w:trPr>
          <w:trHeight w:val="360"/>
        </w:trPr>
        <w:tc>
          <w:tcPr>
            <w:tcW w:w="468" w:type="dxa"/>
          </w:tcPr>
          <w:p w:rsidR="003A5657" w:rsidRDefault="003A5657" w:rsidP="00D30329">
            <w:pPr>
              <w:contextualSpacing/>
            </w:pPr>
          </w:p>
        </w:tc>
        <w:tc>
          <w:tcPr>
            <w:tcW w:w="910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A5657" w:rsidRDefault="003A5657" w:rsidP="00D30329">
            <w:pPr>
              <w:contextualSpacing/>
            </w:pPr>
          </w:p>
        </w:tc>
      </w:tr>
      <w:tr w:rsidR="003A5657">
        <w:trPr>
          <w:trHeight w:val="360"/>
        </w:trPr>
        <w:tc>
          <w:tcPr>
            <w:tcW w:w="468" w:type="dxa"/>
          </w:tcPr>
          <w:p w:rsidR="003A5657" w:rsidRDefault="003A5657" w:rsidP="00D30329">
            <w:pPr>
              <w:contextualSpacing/>
            </w:pPr>
            <w:r>
              <w:t>4.</w:t>
            </w:r>
          </w:p>
        </w:tc>
        <w:tc>
          <w:tcPr>
            <w:tcW w:w="910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A5657" w:rsidRDefault="003A5657" w:rsidP="00D30329">
            <w:pPr>
              <w:contextualSpacing/>
            </w:pPr>
          </w:p>
        </w:tc>
      </w:tr>
      <w:tr w:rsidR="003A5657">
        <w:trPr>
          <w:trHeight w:val="360"/>
        </w:trPr>
        <w:tc>
          <w:tcPr>
            <w:tcW w:w="468" w:type="dxa"/>
          </w:tcPr>
          <w:p w:rsidR="003A5657" w:rsidRDefault="003A5657" w:rsidP="00D30329">
            <w:pPr>
              <w:contextualSpacing/>
            </w:pPr>
          </w:p>
        </w:tc>
        <w:tc>
          <w:tcPr>
            <w:tcW w:w="910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A5657" w:rsidRDefault="003A5657" w:rsidP="00D30329">
            <w:pPr>
              <w:contextualSpacing/>
            </w:pPr>
          </w:p>
        </w:tc>
      </w:tr>
      <w:tr w:rsidR="003A5657">
        <w:trPr>
          <w:trHeight w:val="360"/>
        </w:trPr>
        <w:tc>
          <w:tcPr>
            <w:tcW w:w="468" w:type="dxa"/>
          </w:tcPr>
          <w:p w:rsidR="003A5657" w:rsidRDefault="003A5657" w:rsidP="00D30329">
            <w:pPr>
              <w:contextualSpacing/>
            </w:pPr>
            <w:r>
              <w:t>5.</w:t>
            </w:r>
          </w:p>
        </w:tc>
        <w:tc>
          <w:tcPr>
            <w:tcW w:w="910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A5657" w:rsidRDefault="003A5657" w:rsidP="00D30329">
            <w:pPr>
              <w:contextualSpacing/>
            </w:pPr>
          </w:p>
        </w:tc>
      </w:tr>
      <w:tr w:rsidR="003A5657">
        <w:trPr>
          <w:trHeight w:val="360"/>
        </w:trPr>
        <w:tc>
          <w:tcPr>
            <w:tcW w:w="468" w:type="dxa"/>
          </w:tcPr>
          <w:p w:rsidR="003A5657" w:rsidRDefault="003A5657" w:rsidP="00D30329">
            <w:pPr>
              <w:contextualSpacing/>
            </w:pPr>
          </w:p>
        </w:tc>
        <w:tc>
          <w:tcPr>
            <w:tcW w:w="910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A5657" w:rsidRDefault="003A5657" w:rsidP="00D30329">
            <w:pPr>
              <w:contextualSpacing/>
            </w:pPr>
          </w:p>
        </w:tc>
      </w:tr>
      <w:tr w:rsidR="003A5657">
        <w:trPr>
          <w:trHeight w:val="360"/>
        </w:trPr>
        <w:tc>
          <w:tcPr>
            <w:tcW w:w="468" w:type="dxa"/>
          </w:tcPr>
          <w:p w:rsidR="003A5657" w:rsidRDefault="003A5657" w:rsidP="00D30329">
            <w:pPr>
              <w:contextualSpacing/>
            </w:pPr>
            <w:r>
              <w:t>6.</w:t>
            </w:r>
          </w:p>
        </w:tc>
        <w:tc>
          <w:tcPr>
            <w:tcW w:w="910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A5657" w:rsidRDefault="003A5657" w:rsidP="00D30329">
            <w:pPr>
              <w:contextualSpacing/>
            </w:pPr>
          </w:p>
        </w:tc>
      </w:tr>
      <w:tr w:rsidR="003A5657">
        <w:trPr>
          <w:trHeight w:val="360"/>
        </w:trPr>
        <w:tc>
          <w:tcPr>
            <w:tcW w:w="468" w:type="dxa"/>
          </w:tcPr>
          <w:p w:rsidR="003A5657" w:rsidRDefault="003A5657" w:rsidP="00D30329">
            <w:pPr>
              <w:contextualSpacing/>
            </w:pPr>
          </w:p>
        </w:tc>
        <w:tc>
          <w:tcPr>
            <w:tcW w:w="910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A5657" w:rsidRDefault="003A5657" w:rsidP="00D30329">
            <w:pPr>
              <w:contextualSpacing/>
            </w:pPr>
          </w:p>
        </w:tc>
      </w:tr>
    </w:tbl>
    <w:p w:rsidR="003A5657" w:rsidRDefault="003A5657" w:rsidP="003A5657">
      <w:pPr>
        <w:contextualSpacing/>
      </w:pPr>
    </w:p>
    <w:p w:rsidR="003A5657" w:rsidRDefault="003A5657" w:rsidP="003A5657">
      <w:pPr>
        <w:pStyle w:val="Footer"/>
        <w:rPr>
          <w:sz w:val="18"/>
        </w:rPr>
      </w:pPr>
      <w:r w:rsidRPr="006628B2">
        <w:rPr>
          <w:sz w:val="18"/>
        </w:rPr>
        <w:t xml:space="preserve">Film: </w:t>
      </w:r>
      <w:r>
        <w:rPr>
          <w:i/>
          <w:sz w:val="18"/>
        </w:rPr>
        <w:t xml:space="preserve">Wallace &amp; </w:t>
      </w:r>
      <w:proofErr w:type="spellStart"/>
      <w:r>
        <w:rPr>
          <w:i/>
          <w:sz w:val="18"/>
        </w:rPr>
        <w:t>Gromit</w:t>
      </w:r>
      <w:proofErr w:type="spellEnd"/>
      <w:r>
        <w:rPr>
          <w:i/>
          <w:sz w:val="18"/>
        </w:rPr>
        <w:t xml:space="preserve"> in The Wrong Trousers.</w:t>
      </w:r>
      <w:r>
        <w:rPr>
          <w:sz w:val="18"/>
        </w:rPr>
        <w:t xml:space="preserve"> </w:t>
      </w:r>
      <w:proofErr w:type="spellStart"/>
      <w:r>
        <w:rPr>
          <w:sz w:val="18"/>
        </w:rPr>
        <w:t>Aardman</w:t>
      </w:r>
      <w:proofErr w:type="spellEnd"/>
      <w:r>
        <w:rPr>
          <w:sz w:val="18"/>
        </w:rPr>
        <w:t xml:space="preserve"> Animations (1993)</w:t>
      </w:r>
    </w:p>
    <w:p w:rsidR="003A5657" w:rsidRDefault="003A5657" w:rsidP="003A5657">
      <w:pPr>
        <w:pStyle w:val="Footer"/>
        <w:rPr>
          <w:sz w:val="18"/>
        </w:rPr>
      </w:pPr>
      <w:r>
        <w:rPr>
          <w:sz w:val="18"/>
        </w:rPr>
        <w:t>Worksheet: Tracey Chang (2014)</w:t>
      </w:r>
    </w:p>
    <w:p w:rsidR="00DE67BA" w:rsidRPr="003A5657" w:rsidRDefault="003A5657" w:rsidP="003A5657">
      <w:pPr>
        <w:pStyle w:val="Footer"/>
        <w:rPr>
          <w:sz w:val="18"/>
        </w:rPr>
      </w:pPr>
      <w:r>
        <w:rPr>
          <w:sz w:val="18"/>
        </w:rPr>
        <w:t xml:space="preserve">Source: </w:t>
      </w:r>
      <w:r w:rsidRPr="003A5657">
        <w:rPr>
          <w:sz w:val="18"/>
        </w:rPr>
        <w:t>http://wordsandphrases.weebly.com/5/post/2014/03/activity-practicing-yesno-questions-with-wallace-gromit.html</w:t>
      </w:r>
    </w:p>
    <w:sectPr w:rsidR="00DE67BA" w:rsidRPr="003A5657" w:rsidSect="00DE67B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auto"/>
    <w:pitch w:val="variable"/>
    <w:sig w:usb0="00000000" w:usb1="00000000" w:usb2="00010000" w:usb3="00000000" w:csb0="80000000" w:csb1="00000000"/>
  </w:font>
  <w:font w:name="Handwriting - Dakota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3A5657"/>
    <w:rsid w:val="003A5657"/>
  </w:rsids>
  <m:mathPr>
    <m:mathFont m:val="Webding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657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565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A565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565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A5657"/>
    <w:rPr>
      <w:sz w:val="24"/>
      <w:szCs w:val="24"/>
    </w:rPr>
  </w:style>
  <w:style w:type="table" w:styleId="TableGrid">
    <w:name w:val="Table Grid"/>
    <w:basedOn w:val="TableNormal"/>
    <w:rsid w:val="003A5657"/>
    <w:pPr>
      <w:spacing w:after="0"/>
    </w:pPr>
    <w:rPr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Chang</dc:creator>
  <cp:keywords/>
  <cp:lastModifiedBy>Tracey Chang</cp:lastModifiedBy>
  <cp:revision>1</cp:revision>
  <dcterms:created xsi:type="dcterms:W3CDTF">2014-05-14T00:18:00Z</dcterms:created>
  <dcterms:modified xsi:type="dcterms:W3CDTF">2014-05-14T00:22:00Z</dcterms:modified>
</cp:coreProperties>
</file>